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F839A4"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5525" cy="59626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047A23" w:rsidRDefault="00047A23" w:rsidP="00047A23">
            <w:pPr>
              <w:pStyle w:val="bodytext2"/>
              <w:jc w:val="center"/>
              <w:rPr>
                <w:noProof/>
              </w:rPr>
            </w:pPr>
            <w:r w:rsidRPr="00F653B2">
              <w:rPr>
                <w:noProof/>
              </w:rPr>
              <w:t>MINISTÈRE DES ARM</w:t>
            </w:r>
            <w:r>
              <w:rPr>
                <w:noProof/>
              </w:rPr>
              <w:t>É</w:t>
            </w:r>
            <w:r w:rsidRPr="00F653B2">
              <w:rPr>
                <w:noProof/>
              </w:rPr>
              <w:t>ES</w:t>
            </w:r>
            <w:r w:rsidR="00A160A2">
              <w:rPr>
                <w:noProof/>
              </w:rPr>
              <w:t xml:space="preserve"> ET DES ANCIENS COMBATTANTS</w:t>
            </w:r>
          </w:p>
          <w:p w:rsidR="009B1CD0" w:rsidRDefault="009B1CD0" w:rsidP="00FE48C9">
            <w:pPr>
              <w:pStyle w:val="En-tte"/>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5846FB">
      <w:pPr>
        <w:tabs>
          <w:tab w:val="left" w:pos="426"/>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sidR="005F7493">
        <w:rPr>
          <w:rFonts w:ascii="Arial" w:eastAsia="Arial" w:hAnsi="Arial" w:cs="Arial"/>
          <w:spacing w:val="-10"/>
        </w:rPr>
        <w:t xml:space="preserve"> </w:t>
      </w:r>
      <w:r>
        <w:rPr>
          <w:rFonts w:ascii="Arial" w:eastAsia="Arial" w:hAnsi="Arial" w:cs="Arial"/>
          <w:spacing w:val="-10"/>
        </w:rPr>
        <w:t xml:space="preserve"> </w:t>
      </w:r>
      <w:r w:rsidRPr="00711D9A">
        <w:rPr>
          <w:rFonts w:ascii="Arial" w:hAnsi="Arial" w:cs="Arial"/>
          <w:b/>
        </w:rPr>
        <w:t xml:space="preserve">Objet </w:t>
      </w:r>
      <w:r w:rsidR="00CD185D" w:rsidRPr="00711D9A">
        <w:rPr>
          <w:rFonts w:ascii="Arial" w:hAnsi="Arial" w:cs="Arial"/>
          <w:b/>
          <w:bCs/>
        </w:rPr>
        <w:t xml:space="preserve">du marché </w:t>
      </w:r>
      <w:r w:rsidR="00FE48C9" w:rsidRPr="00711D9A">
        <w:rPr>
          <w:rFonts w:ascii="Arial" w:hAnsi="Arial" w:cs="Arial"/>
          <w:b/>
          <w:bCs/>
        </w:rPr>
        <w:t>public</w:t>
      </w:r>
    </w:p>
    <w:p w:rsidR="009B1CD0" w:rsidRDefault="00A21A5E" w:rsidP="00985221">
      <w:pPr>
        <w:pStyle w:val="fcase1ertab"/>
        <w:tabs>
          <w:tab w:val="clear" w:pos="426"/>
        </w:tabs>
        <w:spacing w:before="100" w:beforeAutospacing="1"/>
        <w:ind w:left="0" w:firstLine="0"/>
        <w:rPr>
          <w:rFonts w:ascii="Arial" w:hAnsi="Arial" w:cs="Arial"/>
        </w:rPr>
      </w:pPr>
      <w:r w:rsidRPr="001239B5">
        <w:rPr>
          <w:rFonts w:ascii="Arial" w:hAnsi="Arial" w:cs="Arial"/>
        </w:rPr>
        <w:t xml:space="preserve">La </w:t>
      </w:r>
      <w:r w:rsidR="007631D4">
        <w:rPr>
          <w:rFonts w:ascii="Arial" w:hAnsi="Arial" w:cs="Arial"/>
        </w:rPr>
        <w:t xml:space="preserve">présente </w:t>
      </w:r>
      <w:r w:rsidRPr="001239B5">
        <w:rPr>
          <w:rFonts w:ascii="Arial" w:hAnsi="Arial" w:cs="Arial"/>
        </w:rPr>
        <w:t xml:space="preserve">consultation a pour objet </w:t>
      </w:r>
      <w:r w:rsidR="00985221">
        <w:rPr>
          <w:rFonts w:ascii="Arial" w:hAnsi="Arial" w:cs="Arial"/>
        </w:rPr>
        <w:t xml:space="preserve">la </w:t>
      </w:r>
      <w:r w:rsidR="00D25E5A">
        <w:rPr>
          <w:rFonts w:ascii="Arial" w:hAnsi="Arial" w:cs="Arial"/>
        </w:rPr>
        <w:t>m</w:t>
      </w:r>
      <w:r w:rsidR="00D25E5A" w:rsidRPr="00D25E5A">
        <w:rPr>
          <w:rFonts w:ascii="Arial" w:hAnsi="Arial" w:cs="Arial"/>
        </w:rPr>
        <w:t>ise à disposition d’une solution d’évaluation à distance de type synchrone, incluant la supervision et la surveillance, pour la réalisation d’examens de compétence linguistique</w:t>
      </w:r>
      <w:bookmarkStart w:id="0" w:name="_GoBack"/>
      <w:bookmarkEnd w:id="0"/>
      <w:r w:rsidR="00985221">
        <w:rPr>
          <w:rFonts w:ascii="Arial" w:hAnsi="Arial" w:cs="Arial"/>
          <w:bCs/>
        </w:rPr>
        <w:t xml:space="preserve"> portés par le centre </w:t>
      </w:r>
      <w:r w:rsidR="00985221" w:rsidRPr="00985221">
        <w:rPr>
          <w:rFonts w:ascii="Arial" w:hAnsi="Arial" w:cs="Arial"/>
          <w:bCs/>
        </w:rPr>
        <w:t>d’examen compétence linguistiques et le centre de langue aéronautique spécialisé</w:t>
      </w:r>
      <w:r w:rsidR="00985221">
        <w:rPr>
          <w:rFonts w:ascii="Arial" w:hAnsi="Arial" w:cs="Arial"/>
          <w:bCs/>
        </w:rPr>
        <w:t>.</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5F7493">
        <w:rPr>
          <w:rFonts w:ascii="Arial" w:eastAsia="Arial" w:hAnsi="Arial" w:cs="Arial"/>
          <w:spacing w:val="-10"/>
        </w:rPr>
        <w:t xml:space="preserve"> </w:t>
      </w:r>
      <w:r>
        <w:rPr>
          <w:rFonts w:ascii="Arial" w:eastAsia="Arial" w:hAnsi="Arial" w:cs="Arial"/>
          <w:spacing w:val="-10"/>
        </w:rPr>
        <w:t xml:space="preserve"> </w:t>
      </w:r>
      <w:r>
        <w:rPr>
          <w:rFonts w:ascii="Arial" w:hAnsi="Arial" w:cs="Arial"/>
        </w:rPr>
        <w:t>Cet acte d'engagement correspond :</w:t>
      </w:r>
    </w:p>
    <w:p w:rsidR="009B1CD0" w:rsidRDefault="009B1CD0" w:rsidP="00934503">
      <w:pPr>
        <w:tabs>
          <w:tab w:val="left" w:pos="426"/>
          <w:tab w:val="left" w:pos="851"/>
        </w:tabs>
        <w:jc w:val="both"/>
        <w:rPr>
          <w:rFonts w:ascii="Arial" w:hAnsi="Arial" w:cs="Arial"/>
        </w:rPr>
      </w:pPr>
    </w:p>
    <w:p w:rsidR="009B1CD0" w:rsidRDefault="00F839A4" w:rsidP="00F839A4">
      <w:pPr>
        <w:tabs>
          <w:tab w:val="left" w:pos="426"/>
          <w:tab w:val="left" w:pos="851"/>
        </w:tabs>
        <w:ind w:left="851"/>
        <w:jc w:val="both"/>
        <w:rPr>
          <w:rFonts w:ascii="Arial" w:hAnsi="Arial" w:cs="Arial"/>
        </w:rPr>
      </w:pPr>
      <w:r>
        <w:fldChar w:fldCharType="begin">
          <w:ffData>
            <w:name w:val=""/>
            <w:enabled/>
            <w:calcOnExit/>
            <w:checkBox>
              <w:size w:val="20"/>
              <w:default w:val="1"/>
            </w:checkBox>
          </w:ffData>
        </w:fldChar>
      </w:r>
      <w:r>
        <w:instrText xml:space="preserve"> FORMCHECKBOX </w:instrText>
      </w:r>
      <w:r w:rsidR="00D25E5A">
        <w:fldChar w:fldCharType="separate"/>
      </w:r>
      <w:r>
        <w:fldChar w:fldCharType="end"/>
      </w:r>
      <w:r w:rsidR="009B1CD0">
        <w:tab/>
      </w:r>
      <w:r w:rsidR="00F8279C">
        <w:t>À</w:t>
      </w:r>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CD185D" w:rsidRDefault="00F839A4"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D25E5A">
        <w:fldChar w:fldCharType="separate"/>
      </w:r>
      <w:r>
        <w:fldChar w:fldCharType="end"/>
      </w:r>
      <w:r w:rsidR="009B1CD0">
        <w:rPr>
          <w:rFonts w:ascii="Arial" w:hAnsi="Arial" w:cs="Arial"/>
          <w:lang w:val="en-GB"/>
        </w:rPr>
        <w:t xml:space="preserve"> </w:t>
      </w:r>
      <w:r w:rsidR="009B1CD0" w:rsidRPr="00F839A4">
        <w:rPr>
          <w:rFonts w:ascii="Arial" w:hAnsi="Arial" w:cs="Arial"/>
          <w:lang w:val="en-GB"/>
        </w:rPr>
        <w:t>CCP</w:t>
      </w:r>
      <w:r w:rsidR="009B1CD0">
        <w:rPr>
          <w:rFonts w:ascii="Arial" w:hAnsi="Arial" w:cs="Arial"/>
          <w:lang w:val="en-GB"/>
        </w:rPr>
        <w:t xml:space="preserve"> n°</w:t>
      </w:r>
      <w:r w:rsidR="00957D75">
        <w:rPr>
          <w:rFonts w:ascii="Arial" w:hAnsi="Arial" w:cs="Arial"/>
          <w:lang w:val="en-GB"/>
        </w:rPr>
        <w:t xml:space="preserve"> D</w:t>
      </w:r>
      <w:r w:rsidR="00DD497B">
        <w:rPr>
          <w:rFonts w:ascii="Arial" w:hAnsi="Arial" w:cs="Arial"/>
          <w:lang w:val="en-GB"/>
        </w:rPr>
        <w:t>AF_202</w:t>
      </w:r>
      <w:r w:rsidR="00F8279C">
        <w:rPr>
          <w:rFonts w:ascii="Arial" w:hAnsi="Arial" w:cs="Arial"/>
          <w:lang w:val="en-GB"/>
        </w:rPr>
        <w:t>5</w:t>
      </w:r>
      <w:r w:rsidR="007F2C79">
        <w:rPr>
          <w:rFonts w:ascii="Arial" w:hAnsi="Arial" w:cs="Arial"/>
          <w:lang w:val="en-GB"/>
        </w:rPr>
        <w:t>_00</w:t>
      </w:r>
      <w:r w:rsidR="00F8279C">
        <w:rPr>
          <w:rFonts w:ascii="Arial" w:hAnsi="Arial" w:cs="Arial"/>
          <w:lang w:val="en-GB"/>
        </w:rPr>
        <w:t>0597</w:t>
      </w:r>
      <w:r w:rsidR="009B1CD0">
        <w:rPr>
          <w:rFonts w:ascii="Arial" w:hAnsi="Arial" w:cs="Arial"/>
          <w:lang w:val="en-GB"/>
        </w:rPr>
        <w:t>…………………………………………………………………..</w:t>
      </w:r>
    </w:p>
    <w:p w:rsidR="009B1CD0" w:rsidRPr="00CD185D" w:rsidRDefault="00F839A4" w:rsidP="003D0F37">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D25E5A">
        <w:fldChar w:fldCharType="separate"/>
      </w:r>
      <w:r>
        <w:fldChar w:fldCharType="end"/>
      </w:r>
      <w:r w:rsidR="009B1CD0">
        <w:rPr>
          <w:rFonts w:ascii="Arial" w:hAnsi="Arial" w:cs="Arial"/>
          <w:lang w:val="en-GB"/>
        </w:rPr>
        <w:t xml:space="preserve"> </w:t>
      </w:r>
      <w:r w:rsidR="00F8279C">
        <w:rPr>
          <w:rFonts w:ascii="Arial" w:hAnsi="Arial" w:cs="Arial"/>
          <w:lang w:val="en-GB"/>
        </w:rPr>
        <w:t>CCAG:</w:t>
      </w:r>
      <w:r w:rsidR="00C34354">
        <w:rPr>
          <w:rFonts w:ascii="Arial" w:hAnsi="Arial" w:cs="Arial"/>
          <w:lang w:val="en-GB"/>
        </w:rPr>
        <w:t xml:space="preserve"> </w:t>
      </w:r>
      <w:r w:rsidR="00F8279C">
        <w:rPr>
          <w:rFonts w:ascii="Arial" w:hAnsi="Arial" w:cs="Arial"/>
          <w:lang w:val="en-GB"/>
        </w:rPr>
        <w:t>Fournitures courante et services</w:t>
      </w:r>
      <w:r w:rsidR="00870EA7">
        <w:rPr>
          <w:rFonts w:ascii="Arial" w:hAnsi="Arial" w:cs="Arial"/>
          <w:lang w:val="en-GB"/>
        </w:rPr>
        <w:t>……………………………..</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25E5A">
        <w:fldChar w:fldCharType="separate"/>
      </w:r>
      <w:r>
        <w:fldChar w:fldCharType="end"/>
      </w:r>
      <w:r w:rsidR="009B1CD0">
        <w:rPr>
          <w:rFonts w:ascii="Arial" w:hAnsi="Arial" w:cs="Arial"/>
        </w:rPr>
        <w:t xml:space="preserve"> Autres</w:t>
      </w:r>
      <w:r w:rsidR="00F8279C">
        <w:rPr>
          <w:rFonts w:ascii="Arial" w:hAnsi="Arial" w:cs="Arial"/>
        </w:rPr>
        <w:t> : …</w:t>
      </w:r>
      <w:r w:rsidR="009B1CD0">
        <w:rPr>
          <w:rFonts w:ascii="Arial" w:hAnsi="Arial" w:cs="Arial"/>
        </w:rPr>
        <w:t>…………………………………………………………………………………………</w:t>
      </w:r>
    </w:p>
    <w:p w:rsidR="009B1CD0" w:rsidRDefault="009B1CD0" w:rsidP="00710FD6">
      <w:pPr>
        <w:tabs>
          <w:tab w:val="left" w:pos="851"/>
        </w:tabs>
        <w:jc w:val="both"/>
        <w:rPr>
          <w:rFonts w:ascii="Arial" w:hAnsi="Arial" w:cs="Arial"/>
        </w:rPr>
      </w:pPr>
    </w:p>
    <w:p w:rsidR="00FF32D9" w:rsidRDefault="00F8279C" w:rsidP="00E47798">
      <w:pPr>
        <w:tabs>
          <w:tab w:val="left" w:pos="851"/>
        </w:tabs>
        <w:jc w:val="both"/>
        <w:rPr>
          <w:rFonts w:ascii="Arial" w:hAnsi="Arial" w:cs="Arial"/>
        </w:rPr>
      </w:pPr>
      <w:r>
        <w:rPr>
          <w:rFonts w:ascii="Arial" w:hAnsi="Arial" w:cs="Arial"/>
        </w:rPr>
        <w:t>Et</w:t>
      </w:r>
      <w:r w:rsidR="009B1CD0">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25E5A">
        <w:fldChar w:fldCharType="separate"/>
      </w:r>
      <w:r>
        <w:fldChar w:fldCharType="end"/>
      </w:r>
      <w:r w:rsidR="009B1CD0">
        <w:rPr>
          <w:rFonts w:ascii="Arial" w:hAnsi="Arial" w:cs="Arial"/>
        </w:rPr>
        <w:t xml:space="preserve"> </w:t>
      </w:r>
      <w:r w:rsidR="00F8279C">
        <w:rPr>
          <w:rFonts w:ascii="Arial" w:hAnsi="Arial" w:cs="Arial"/>
        </w:rPr>
        <w:t>Le</w:t>
      </w:r>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25E5A">
        <w:fldChar w:fldCharType="separate"/>
      </w:r>
      <w:r>
        <w:fldChar w:fldCharType="end"/>
      </w:r>
      <w:r w:rsidR="009B1CD0">
        <w:rPr>
          <w:rFonts w:ascii="Arial" w:hAnsi="Arial" w:cs="Arial"/>
        </w:rPr>
        <w:t xml:space="preserve"> </w:t>
      </w:r>
      <w:r w:rsidR="00F8279C">
        <w:rPr>
          <w:rFonts w:ascii="Arial" w:hAnsi="Arial" w:cs="Arial"/>
        </w:rPr>
        <w:t>S’engage</w:t>
      </w:r>
      <w:r w:rsidR="009B1CD0">
        <w:rPr>
          <w:rFonts w:ascii="Arial" w:hAnsi="Arial" w:cs="Arial"/>
        </w:rPr>
        <w:t>, sur la base de son offre et pour son propre compte</w:t>
      </w:r>
      <w:r w:rsidR="00F8279C">
        <w:rPr>
          <w:rFonts w:ascii="Arial" w:hAnsi="Arial" w:cs="Arial"/>
        </w:rPr>
        <w:t> : …</w:t>
      </w:r>
      <w:r w:rsidR="00FF32D9">
        <w:rPr>
          <w:rFonts w:ascii="Arial" w:hAnsi="Arial" w:cs="Arial"/>
        </w:rPr>
        <w:t>………………………………</w:t>
      </w:r>
    </w:p>
    <w:p w:rsidR="00FF32D9" w:rsidRDefault="00FF32D9" w:rsidP="0083205E">
      <w:pPr>
        <w:tabs>
          <w:tab w:val="left" w:pos="851"/>
        </w:tabs>
        <w:spacing w:before="120"/>
        <w:ind w:left="1701"/>
        <w:jc w:val="both"/>
        <w:rPr>
          <w:rFonts w:ascii="Arial" w:hAnsi="Arial" w:cs="Arial"/>
          <w:i/>
          <w:sz w:val="18"/>
          <w:szCs w:val="18"/>
        </w:rPr>
      </w:pPr>
      <w:r>
        <w:rPr>
          <w:rFonts w:ascii="Arial" w:hAnsi="Arial" w:cs="Arial"/>
        </w:rPr>
        <w:t>………………………………………………………………………………………………………………</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25E5A">
        <w:fldChar w:fldCharType="separate"/>
      </w:r>
      <w:r>
        <w:fldChar w:fldCharType="end"/>
      </w:r>
      <w:r w:rsidR="009B1CD0">
        <w:rPr>
          <w:rFonts w:ascii="Arial" w:hAnsi="Arial" w:cs="Arial"/>
        </w:rPr>
        <w:t xml:space="preserve"> </w:t>
      </w:r>
      <w:r w:rsidR="00F8279C">
        <w:rPr>
          <w:rFonts w:ascii="Arial" w:hAnsi="Arial" w:cs="Arial"/>
        </w:rPr>
        <w:t>Engage</w:t>
      </w:r>
      <w:r w:rsidR="009B1CD0">
        <w:rPr>
          <w:rFonts w:ascii="Arial" w:hAnsi="Arial" w:cs="Arial"/>
        </w:rPr>
        <w:t xml:space="preserve"> la société ……………</w:t>
      </w:r>
      <w:r w:rsidR="00F8279C">
        <w:rPr>
          <w:rFonts w:ascii="Arial" w:hAnsi="Arial" w:cs="Arial"/>
        </w:rPr>
        <w:t>……</w:t>
      </w:r>
      <w:r w:rsidR="009B1CD0">
        <w:rPr>
          <w:rFonts w:ascii="Arial" w:hAnsi="Arial" w:cs="Arial"/>
        </w:rPr>
        <w:t xml:space="preserve">… </w:t>
      </w:r>
      <w:r w:rsidR="00F8279C">
        <w:rPr>
          <w:rFonts w:ascii="Arial" w:hAnsi="Arial" w:cs="Arial"/>
        </w:rPr>
        <w:t>Sur</w:t>
      </w:r>
      <w:r w:rsidR="009B1CD0">
        <w:rPr>
          <w:rFonts w:ascii="Arial" w:hAnsi="Arial" w:cs="Arial"/>
        </w:rPr>
        <w:t xml:space="preserve"> la base de son offre</w:t>
      </w:r>
      <w:r w:rsidR="00F8279C">
        <w:rPr>
          <w:rFonts w:ascii="Arial" w:hAnsi="Arial" w:cs="Arial"/>
        </w:rPr>
        <w:t> : …</w:t>
      </w:r>
      <w:r w:rsidR="00FF32D9">
        <w:rPr>
          <w:rFonts w:ascii="Arial" w:hAnsi="Arial" w:cs="Arial"/>
        </w:rPr>
        <w:t>……………………………</w:t>
      </w:r>
    </w:p>
    <w:p w:rsidR="00FF32D9" w:rsidRDefault="00FF32D9" w:rsidP="009B45B9">
      <w:pPr>
        <w:tabs>
          <w:tab w:val="left" w:pos="851"/>
        </w:tabs>
        <w:ind w:left="1701"/>
        <w:jc w:val="both"/>
        <w:rPr>
          <w:rFonts w:ascii="Arial" w:hAnsi="Arial" w:cs="Arial"/>
          <w:i/>
          <w:sz w:val="18"/>
          <w:szCs w:val="18"/>
        </w:rPr>
      </w:pPr>
      <w:r>
        <w:rPr>
          <w:rFonts w:ascii="Arial" w:hAnsi="Arial" w:cs="Arial"/>
        </w:rPr>
        <w:t>………………………………………………………………………………………………………………</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F839A4" w:rsidRDefault="00F839A4"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25E5A">
        <w:fldChar w:fldCharType="separate"/>
      </w:r>
      <w:r>
        <w:fldChar w:fldCharType="end"/>
      </w:r>
      <w:r w:rsidR="009B1CD0">
        <w:rPr>
          <w:rFonts w:ascii="Arial" w:hAnsi="Arial" w:cs="Arial"/>
        </w:rPr>
        <w:t xml:space="preserve"> </w:t>
      </w:r>
      <w:r w:rsidR="00F8279C">
        <w:rPr>
          <w:rFonts w:ascii="Arial" w:hAnsi="Arial" w:cs="Arial"/>
        </w:rPr>
        <w:t>L’ensemble</w:t>
      </w:r>
      <w:r w:rsidR="009B1CD0">
        <w:rPr>
          <w:rFonts w:ascii="Arial" w:hAnsi="Arial" w:cs="Arial"/>
        </w:rPr>
        <w:t xml:space="preserve"> des membres du groupement s’engagent, sur la base de l’offre du groupement</w:t>
      </w:r>
      <w:r w:rsidR="00F8279C">
        <w:rPr>
          <w:rFonts w:ascii="Arial" w:hAnsi="Arial" w:cs="Arial"/>
        </w:rPr>
        <w:t> : …</w:t>
      </w:r>
      <w:r w:rsidR="00FF32D9">
        <w:rPr>
          <w:rFonts w:ascii="Arial" w:hAnsi="Arial" w:cs="Arial"/>
        </w:rPr>
        <w:t>………...</w:t>
      </w:r>
    </w:p>
    <w:p w:rsidR="00FF32D9" w:rsidRDefault="00FF32D9" w:rsidP="006B5057">
      <w:pPr>
        <w:tabs>
          <w:tab w:val="left" w:pos="851"/>
        </w:tabs>
        <w:ind w:left="851"/>
        <w:jc w:val="both"/>
        <w:rPr>
          <w:rFonts w:ascii="Arial" w:hAnsi="Arial" w:cs="Arial"/>
          <w:i/>
          <w:sz w:val="18"/>
          <w:szCs w:val="18"/>
        </w:rPr>
      </w:pPr>
      <w:r>
        <w:rPr>
          <w:rFonts w:ascii="Arial" w:hAnsi="Arial" w:cs="Arial"/>
        </w:rPr>
        <w:t>…………………………………………………………………………………………………………………………..</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6B5057" w:rsidRDefault="006B5057" w:rsidP="009B45B9">
      <w:pPr>
        <w:pStyle w:val="fcase1ertab"/>
        <w:tabs>
          <w:tab w:val="left" w:pos="851"/>
        </w:tabs>
        <w:ind w:left="0" w:firstLine="0"/>
        <w:rPr>
          <w:rFonts w:ascii="Arial" w:hAnsi="Arial" w:cs="Arial"/>
        </w:rPr>
      </w:pPr>
    </w:p>
    <w:p w:rsidR="009B1CD0" w:rsidRDefault="00F8279C" w:rsidP="009B45B9">
      <w:pPr>
        <w:pStyle w:val="fcase1ertab"/>
        <w:tabs>
          <w:tab w:val="left" w:pos="851"/>
        </w:tabs>
        <w:ind w:left="0" w:firstLine="0"/>
      </w:pPr>
      <w:r>
        <w:rPr>
          <w:rFonts w:ascii="Arial" w:hAnsi="Arial" w:cs="Arial"/>
        </w:rPr>
        <w:t>À</w:t>
      </w:r>
      <w:r w:rsidR="009B1CD0">
        <w:rPr>
          <w:rFonts w:ascii="Arial" w:hAnsi="Arial" w:cs="Arial"/>
        </w:rPr>
        <w:t xml:space="preserve"> livrer les fournitures demandées ou à exécuter les prestations demandées :</w:t>
      </w:r>
    </w:p>
    <w:p w:rsidR="00543567" w:rsidRPr="001F6C47" w:rsidRDefault="00543567" w:rsidP="004C5755">
      <w:pPr>
        <w:pStyle w:val="fcase1ertab"/>
        <w:spacing w:before="120"/>
        <w:ind w:left="567" w:firstLine="0"/>
        <w:rPr>
          <w:b/>
        </w:rPr>
      </w:pPr>
    </w:p>
    <w:p w:rsidR="000875D5" w:rsidRPr="000875D5" w:rsidRDefault="00ED23D1" w:rsidP="00F8279C">
      <w:pPr>
        <w:pStyle w:val="fcase1ertab"/>
        <w:tabs>
          <w:tab w:val="clear" w:pos="426"/>
          <w:tab w:val="left" w:pos="851"/>
        </w:tabs>
        <w:spacing w:before="120"/>
        <w:ind w:firstLine="142"/>
      </w:pPr>
      <w:r w:rsidRPr="006E4AF9">
        <w:fldChar w:fldCharType="begin">
          <w:ffData>
            <w:name w:val=""/>
            <w:enabled/>
            <w:calcOnExit w:val="0"/>
            <w:checkBox>
              <w:size w:val="20"/>
              <w:default w:val="1"/>
            </w:checkBox>
          </w:ffData>
        </w:fldChar>
      </w:r>
      <w:r w:rsidRPr="006E4AF9">
        <w:instrText xml:space="preserve"> FORMCHECKBOX </w:instrText>
      </w:r>
      <w:r w:rsidR="00D25E5A">
        <w:fldChar w:fldCharType="separate"/>
      </w:r>
      <w:r w:rsidRPr="006E4AF9">
        <w:fldChar w:fldCharType="end"/>
      </w:r>
      <w:r w:rsidR="009B1CD0" w:rsidRPr="006E4AF9">
        <w:rPr>
          <w:rFonts w:ascii="Arial" w:hAnsi="Arial" w:cs="Arial"/>
        </w:rPr>
        <w:t xml:space="preserve"> </w:t>
      </w:r>
      <w:r w:rsidR="00F8279C" w:rsidRPr="006E4AF9">
        <w:rPr>
          <w:rFonts w:ascii="Arial" w:hAnsi="Arial" w:cs="Arial"/>
        </w:rPr>
        <w:t>Aux</w:t>
      </w:r>
      <w:r w:rsidR="009B1CD0" w:rsidRPr="006E4AF9">
        <w:rPr>
          <w:rFonts w:ascii="Arial" w:hAnsi="Arial" w:cs="Arial"/>
        </w:rPr>
        <w:t xml:space="preserve"> prix indiqués </w:t>
      </w:r>
      <w:r w:rsidRPr="006E4AF9">
        <w:rPr>
          <w:rFonts w:ascii="Arial" w:hAnsi="Arial" w:cs="Arial"/>
        </w:rPr>
        <w:t>dans l</w:t>
      </w:r>
      <w:r w:rsidR="00735171">
        <w:rPr>
          <w:rFonts w:ascii="Arial" w:hAnsi="Arial" w:cs="Arial"/>
        </w:rPr>
        <w:t>’</w:t>
      </w:r>
      <w:r w:rsidR="00F839A4" w:rsidRPr="006E4AF9">
        <w:rPr>
          <w:rFonts w:ascii="Arial" w:hAnsi="Arial" w:cs="Arial"/>
        </w:rPr>
        <w:t>annexe 1</w:t>
      </w:r>
      <w:r w:rsidRPr="006E4AF9">
        <w:rPr>
          <w:rFonts w:ascii="Arial" w:hAnsi="Arial" w:cs="Arial"/>
        </w:rPr>
        <w:t xml:space="preserve"> </w:t>
      </w:r>
      <w:r w:rsidR="00F8279C">
        <w:rPr>
          <w:rFonts w:ascii="Arial" w:hAnsi="Arial" w:cs="Arial"/>
        </w:rPr>
        <w:t>(</w:t>
      </w:r>
      <w:r w:rsidRPr="006E4AF9">
        <w:rPr>
          <w:rFonts w:ascii="Arial" w:hAnsi="Arial" w:cs="Arial"/>
        </w:rPr>
        <w:t>BPU</w:t>
      </w:r>
      <w:r w:rsidR="00F8279C">
        <w:rPr>
          <w:rFonts w:ascii="Arial" w:hAnsi="Arial" w:cs="Arial"/>
        </w:rPr>
        <w:t>)</w:t>
      </w:r>
      <w:r w:rsidR="00F839A4" w:rsidRPr="006E4AF9">
        <w:rPr>
          <w:rFonts w:ascii="Arial" w:hAnsi="Arial" w:cs="Arial"/>
        </w:rPr>
        <w:t xml:space="preserve"> </w:t>
      </w:r>
      <w:r w:rsidR="009B1CD0" w:rsidRPr="006E4AF9">
        <w:rPr>
          <w:rFonts w:ascii="Arial" w:hAnsi="Arial" w:cs="Arial"/>
        </w:rPr>
        <w:t>jointe au présent document.</w:t>
      </w:r>
    </w:p>
    <w:p w:rsidR="000875D5" w:rsidRDefault="000875D5" w:rsidP="000875D5"/>
    <w:p w:rsidR="00BF7F91" w:rsidRPr="000875D5" w:rsidRDefault="00BF7F91" w:rsidP="000875D5"/>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25E5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25E5A">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61068C">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sidR="00EE6C28">
        <w:rPr>
          <w:rFonts w:ascii="Arial" w:eastAsia="Arial" w:hAnsi="Arial" w:cs="Arial"/>
          <w:spacing w:val="-10"/>
        </w:rPr>
        <w:t xml:space="preserve"> </w:t>
      </w:r>
      <w:r>
        <w:rPr>
          <w:rFonts w:ascii="Arial" w:eastAsia="Arial" w:hAnsi="Arial" w:cs="Arial"/>
          <w:spacing w:val="-10"/>
        </w:rPr>
        <w:t xml:space="preserve"> </w:t>
      </w:r>
      <w:r>
        <w:rPr>
          <w:rFonts w:ascii="Arial" w:hAnsi="Arial" w:cs="Arial"/>
        </w:rPr>
        <w:t>Nom de l’établissement bancaire</w:t>
      </w:r>
      <w:proofErr w:type="gramStart"/>
      <w:r>
        <w:rPr>
          <w:rFonts w:ascii="Arial" w:hAnsi="Arial" w:cs="Arial"/>
        </w:rPr>
        <w:t> :</w:t>
      </w:r>
      <w:r w:rsidR="00FF32D9">
        <w:rPr>
          <w:rFonts w:ascii="Arial" w:hAnsi="Arial" w:cs="Arial"/>
        </w:rPr>
        <w:t>…</w:t>
      </w:r>
      <w:proofErr w:type="gramEnd"/>
      <w:r w:rsidR="00FF32D9">
        <w:rPr>
          <w:rFonts w:ascii="Arial" w:hAnsi="Arial" w:cs="Arial"/>
        </w:rPr>
        <w:t>………………………………………………………………………………………..</w:t>
      </w: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sidR="00FF32D9">
        <w:rPr>
          <w:rFonts w:ascii="Arial" w:eastAsia="Arial" w:hAnsi="Arial" w:cs="Arial"/>
          <w:spacing w:val="-10"/>
        </w:rPr>
        <w:t xml:space="preserve"> </w:t>
      </w:r>
      <w:r>
        <w:rPr>
          <w:rFonts w:ascii="Arial" w:hAnsi="Arial" w:cs="Arial"/>
        </w:rPr>
        <w:t>Numéro de compte</w:t>
      </w:r>
      <w:proofErr w:type="gramStart"/>
      <w:r>
        <w:rPr>
          <w:rFonts w:ascii="Arial" w:hAnsi="Arial" w:cs="Arial"/>
        </w:rPr>
        <w:t> :</w:t>
      </w:r>
      <w:r w:rsidR="00FF32D9">
        <w:rPr>
          <w:rFonts w:ascii="Arial" w:hAnsi="Arial" w:cs="Arial"/>
        </w:rPr>
        <w:t>…</w:t>
      </w:r>
      <w:proofErr w:type="gramEnd"/>
      <w:r w:rsidR="00FF32D9">
        <w:rPr>
          <w:rFonts w:ascii="Arial" w:hAnsi="Arial" w:cs="Arial"/>
        </w:rPr>
        <w:t>………………………………………………………………………………………………………..</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D92EC6" w:rsidRDefault="00D92EC6" w:rsidP="00D92EC6">
      <w:pPr>
        <w:pStyle w:val="fcasegauche"/>
        <w:tabs>
          <w:tab w:val="left" w:pos="426"/>
          <w:tab w:val="left" w:pos="851"/>
        </w:tabs>
        <w:spacing w:after="0"/>
        <w:ind w:left="0" w:firstLine="0"/>
        <w:jc w:val="left"/>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25E5A">
        <w:fldChar w:fldCharType="separate"/>
      </w:r>
      <w:r>
        <w:fldChar w:fldCharType="end"/>
      </w:r>
      <w:r>
        <w:t xml:space="preserve">              Je renonce au bénéfice de l'avance </w:t>
      </w:r>
      <w:r>
        <w:tab/>
      </w:r>
      <w:r>
        <w:tab/>
      </w:r>
      <w:r>
        <w:tab/>
      </w:r>
      <w:r>
        <w:tab/>
      </w:r>
      <w:r>
        <w:tab/>
      </w:r>
      <w:r>
        <w:tab/>
      </w:r>
    </w:p>
    <w:p w:rsidR="00D92EC6" w:rsidRPr="00ED5BA1" w:rsidRDefault="00D92EC6" w:rsidP="00D92EC6">
      <w:pPr>
        <w:tabs>
          <w:tab w:val="left" w:pos="851"/>
        </w:tabs>
        <w:rPr>
          <w:rFonts w:ascii="Arial" w:hAnsi="Arial" w:cs="Arial"/>
          <w:i/>
          <w:sz w:val="18"/>
          <w:szCs w:val="18"/>
        </w:rPr>
      </w:pPr>
      <w:r>
        <w:rPr>
          <w:rFonts w:ascii="Arial" w:hAnsi="Arial" w:cs="Arial"/>
          <w:i/>
        </w:rPr>
        <w:t xml:space="preserve">                   </w:t>
      </w:r>
      <w:r w:rsidRPr="00ED5BA1">
        <w:rPr>
          <w:rFonts w:ascii="Arial" w:hAnsi="Arial" w:cs="Arial"/>
          <w:i/>
          <w:sz w:val="18"/>
          <w:szCs w:val="18"/>
        </w:rPr>
        <w:t>(Cocher la case si renoncement)</w:t>
      </w: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ab/>
      </w:r>
      <w:r>
        <w:tab/>
      </w:r>
      <w:r>
        <w:tab/>
      </w:r>
    </w:p>
    <w:p w:rsidR="009B1CD0" w:rsidRDefault="009B1CD0" w:rsidP="009B45B9">
      <w:pPr>
        <w:tabs>
          <w:tab w:val="left" w:pos="851"/>
        </w:tabs>
        <w:rPr>
          <w:rFonts w:ascii="Arial" w:hAnsi="Arial" w:cs="Arial"/>
          <w:b/>
        </w:rPr>
      </w:pPr>
    </w:p>
    <w:p w:rsidR="009B1CD0" w:rsidRDefault="009B1CD0" w:rsidP="009B45B9">
      <w:pPr>
        <w:tabs>
          <w:tab w:val="left" w:pos="426"/>
          <w:tab w:val="left" w:pos="851"/>
        </w:tabs>
        <w:jc w:val="both"/>
        <w:rPr>
          <w:rFonts w:ascii="Arial" w:hAnsi="Arial" w:cs="Arial"/>
          <w:b/>
        </w:rPr>
      </w:pPr>
    </w:p>
    <w:p w:rsidR="009B1CD0" w:rsidRPr="001F6C47" w:rsidRDefault="009B1CD0" w:rsidP="009B45B9">
      <w:pPr>
        <w:pStyle w:val="Titre4"/>
        <w:tabs>
          <w:tab w:val="clear" w:pos="4111"/>
          <w:tab w:val="left" w:pos="426"/>
          <w:tab w:val="left" w:pos="851"/>
        </w:tabs>
      </w:pPr>
      <w:r w:rsidRPr="001F6C47">
        <w:rPr>
          <w:sz w:val="22"/>
          <w:szCs w:val="22"/>
        </w:rPr>
        <w:t>B5 -</w:t>
      </w:r>
      <w:r w:rsidRPr="001F6C47">
        <w:rPr>
          <w:b w:val="0"/>
          <w:sz w:val="22"/>
          <w:szCs w:val="22"/>
        </w:rPr>
        <w:t xml:space="preserve"> </w:t>
      </w:r>
      <w:r w:rsidRPr="001F6C47">
        <w:rPr>
          <w:sz w:val="22"/>
          <w:szCs w:val="22"/>
        </w:rPr>
        <w:t xml:space="preserve">Durée d’exécution du marché </w:t>
      </w:r>
      <w:r w:rsidR="00FE48C9" w:rsidRPr="001F6C47">
        <w:rPr>
          <w:sz w:val="22"/>
          <w:szCs w:val="22"/>
        </w:rPr>
        <w:t>public</w:t>
      </w:r>
    </w:p>
    <w:p w:rsidR="009B1CD0" w:rsidRDefault="009B1CD0" w:rsidP="009B45B9">
      <w:pPr>
        <w:tabs>
          <w:tab w:val="left" w:pos="576"/>
          <w:tab w:val="left" w:pos="851"/>
        </w:tabs>
        <w:jc w:val="both"/>
        <w:rPr>
          <w:rFonts w:ascii="Arial" w:hAnsi="Arial" w:cs="Arial"/>
        </w:rPr>
      </w:pPr>
    </w:p>
    <w:p w:rsidR="00306452" w:rsidRDefault="00306452" w:rsidP="00306452">
      <w:pPr>
        <w:tabs>
          <w:tab w:val="left" w:pos="576"/>
          <w:tab w:val="left" w:pos="851"/>
        </w:tabs>
        <w:jc w:val="both"/>
        <w:rPr>
          <w:rFonts w:ascii="Arial" w:hAnsi="Arial" w:cs="Arial"/>
          <w:i/>
          <w:sz w:val="18"/>
          <w:szCs w:val="18"/>
        </w:rPr>
      </w:pPr>
      <w:r>
        <w:rPr>
          <w:rFonts w:ascii="Arial" w:hAnsi="Arial" w:cs="Arial"/>
        </w:rPr>
        <w:t xml:space="preserve">La durée d’exécution du marché public est de </w:t>
      </w:r>
      <w:r w:rsidR="00643D8C">
        <w:rPr>
          <w:rFonts w:ascii="Arial" w:hAnsi="Arial" w:cs="Arial"/>
        </w:rPr>
        <w:t>12</w:t>
      </w:r>
      <w:r w:rsidR="000875D5">
        <w:rPr>
          <w:rFonts w:ascii="Arial" w:hAnsi="Arial" w:cs="Arial"/>
        </w:rPr>
        <w:t xml:space="preserve"> </w:t>
      </w:r>
      <w:r>
        <w:rPr>
          <w:rFonts w:ascii="Arial" w:hAnsi="Arial" w:cs="Arial"/>
        </w:rPr>
        <w:t>mois</w:t>
      </w:r>
      <w:r w:rsidR="000875D5">
        <w:rPr>
          <w:rFonts w:ascii="Arial" w:hAnsi="Arial" w:cs="Arial"/>
        </w:rPr>
        <w:t xml:space="preserve"> </w:t>
      </w:r>
      <w:r w:rsidR="004F6C6A">
        <w:rPr>
          <w:rFonts w:ascii="Arial" w:hAnsi="Arial" w:cs="Arial"/>
        </w:rPr>
        <w:t xml:space="preserve">à compter de </w:t>
      </w:r>
      <w:r>
        <w:rPr>
          <w:rFonts w:ascii="Arial" w:hAnsi="Arial" w:cs="Arial"/>
        </w:rPr>
        <w:t>:</w:t>
      </w:r>
    </w:p>
    <w:p w:rsidR="00306452" w:rsidRDefault="00306452" w:rsidP="00306452">
      <w:pPr>
        <w:tabs>
          <w:tab w:val="left" w:pos="851"/>
        </w:tabs>
      </w:pPr>
    </w:p>
    <w:p w:rsidR="00306452" w:rsidRDefault="00306452" w:rsidP="00306452">
      <w:pPr>
        <w:tabs>
          <w:tab w:val="left" w:pos="851"/>
        </w:tabs>
        <w:spacing w:before="120"/>
        <w:ind w:left="567"/>
        <w:jc w:val="both"/>
      </w:pPr>
      <w:r>
        <w:tab/>
      </w:r>
      <w:r w:rsidR="000875D5">
        <w:fldChar w:fldCharType="begin">
          <w:ffData>
            <w:name w:val=""/>
            <w:enabled/>
            <w:calcOnExit w:val="0"/>
            <w:checkBox>
              <w:size w:val="20"/>
              <w:default w:val="1"/>
            </w:checkBox>
          </w:ffData>
        </w:fldChar>
      </w:r>
      <w:r w:rsidR="000875D5">
        <w:instrText xml:space="preserve"> FORMCHECKBOX </w:instrText>
      </w:r>
      <w:r w:rsidR="00D25E5A">
        <w:fldChar w:fldCharType="separate"/>
      </w:r>
      <w:r w:rsidR="000875D5">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 ;</w:t>
      </w:r>
    </w:p>
    <w:p w:rsidR="00306452" w:rsidRDefault="00306452" w:rsidP="00306452">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D25E5A">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rsidR="00306452" w:rsidRDefault="00306452" w:rsidP="00306452">
      <w:pPr>
        <w:tabs>
          <w:tab w:val="left" w:pos="851"/>
        </w:tabs>
        <w:spacing w:before="120"/>
        <w:ind w:left="1134" w:hanging="567"/>
        <w:jc w:val="both"/>
        <w:rPr>
          <w:rFonts w:ascii="Arial" w:hAnsi="Arial" w:cs="Arial"/>
          <w:b/>
        </w:rPr>
      </w:pPr>
      <w:r>
        <w:tab/>
      </w:r>
      <w:r>
        <w:fldChar w:fldCharType="begin">
          <w:ffData>
            <w:name w:val=""/>
            <w:enabled/>
            <w:calcOnExit w:val="0"/>
            <w:checkBox>
              <w:size w:val="20"/>
              <w:default w:val="0"/>
            </w:checkBox>
          </w:ffData>
        </w:fldChar>
      </w:r>
      <w:r>
        <w:instrText xml:space="preserve"> FORMCHECKBOX </w:instrText>
      </w:r>
      <w:r w:rsidR="00D25E5A">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début d’exécution prévue par le marché public lorsqu’elle est postérieure à la date de notification.</w:t>
      </w:r>
    </w:p>
    <w:p w:rsidR="009B1CD0" w:rsidRDefault="009B1CD0" w:rsidP="009B45B9">
      <w:pPr>
        <w:tabs>
          <w:tab w:val="left" w:pos="851"/>
        </w:tabs>
        <w:spacing w:before="120"/>
        <w:ind w:left="1134" w:hanging="567"/>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6C60CD">
        <w:fldChar w:fldCharType="begin">
          <w:ffData>
            <w:name w:val=""/>
            <w:enabled/>
            <w:calcOnExit w:val="0"/>
            <w:checkBox>
              <w:size w:val="20"/>
              <w:default w:val="0"/>
            </w:checkBox>
          </w:ffData>
        </w:fldChar>
      </w:r>
      <w:r w:rsidR="006C60CD">
        <w:instrText xml:space="preserve"> FORMCHECKBOX </w:instrText>
      </w:r>
      <w:r w:rsidR="00D25E5A">
        <w:fldChar w:fldCharType="separate"/>
      </w:r>
      <w:r w:rsidR="006C60CD">
        <w:fldChar w:fldCharType="end"/>
      </w:r>
      <w:r>
        <w:tab/>
      </w:r>
      <w:r w:rsidR="009D661E">
        <w:t>Non</w:t>
      </w:r>
      <w:r>
        <w:tab/>
      </w:r>
      <w:r>
        <w:tab/>
      </w:r>
      <w:r>
        <w:tab/>
      </w:r>
      <w:r w:rsidR="006C60CD">
        <w:fldChar w:fldCharType="begin">
          <w:ffData>
            <w:name w:val=""/>
            <w:enabled/>
            <w:calcOnExit w:val="0"/>
            <w:checkBox>
              <w:size w:val="20"/>
              <w:default w:val="1"/>
            </w:checkBox>
          </w:ffData>
        </w:fldChar>
      </w:r>
      <w:r w:rsidR="006C60CD">
        <w:instrText xml:space="preserve"> FORMCHECKBOX </w:instrText>
      </w:r>
      <w:r w:rsidR="00D25E5A">
        <w:fldChar w:fldCharType="separate"/>
      </w:r>
      <w:r w:rsidR="006C60CD">
        <w:fldChar w:fldCharType="end"/>
      </w:r>
      <w:r>
        <w:tab/>
      </w:r>
      <w:r w:rsidR="009D661E">
        <w:t>Oui</w:t>
      </w:r>
    </w:p>
    <w:p w:rsidR="009B1CD0" w:rsidRDefault="009B1CD0" w:rsidP="009B45B9">
      <w:pPr>
        <w:tabs>
          <w:tab w:val="left" w:pos="426"/>
          <w:tab w:val="left" w:pos="851"/>
        </w:tabs>
        <w:jc w:val="both"/>
        <w:rPr>
          <w:rFonts w:ascii="Arial" w:hAnsi="Arial" w:cs="Arial"/>
        </w:rPr>
      </w:pPr>
    </w:p>
    <w:p w:rsidR="004E2C0B" w:rsidRDefault="004E2C0B" w:rsidP="004E2C0B">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0875D5" w:rsidRDefault="000875D5"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25E5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25E5A">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5B06FD" w:rsidRDefault="005B06FD"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25E5A">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25E5A">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25E5A">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25E5A">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25E5A">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25E5A">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25E5A">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D25E5A">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0875D5" w:rsidRDefault="000875D5" w:rsidP="009B45B9">
      <w:pPr>
        <w:tabs>
          <w:tab w:val="left" w:pos="851"/>
        </w:tabs>
        <w:ind w:left="1134" w:hanging="850"/>
        <w:rPr>
          <w:rFonts w:ascii="Arial" w:hAnsi="Arial" w:cs="Arial"/>
        </w:rPr>
      </w:pPr>
    </w:p>
    <w:p w:rsidR="003D38A8" w:rsidRDefault="003D38A8" w:rsidP="009B45B9">
      <w:pPr>
        <w:tabs>
          <w:tab w:val="left" w:pos="851"/>
        </w:tabs>
        <w:ind w:left="1134" w:hanging="850"/>
        <w:rPr>
          <w:rFonts w:ascii="Arial" w:hAnsi="Arial" w:cs="Arial"/>
        </w:rPr>
      </w:pPr>
    </w:p>
    <w:p w:rsidR="003D38A8" w:rsidRDefault="003D38A8" w:rsidP="009B45B9">
      <w:pPr>
        <w:tabs>
          <w:tab w:val="left" w:pos="851"/>
        </w:tabs>
        <w:ind w:left="1134" w:hanging="850"/>
        <w:rPr>
          <w:rFonts w:ascii="Arial" w:hAnsi="Arial" w:cs="Arial"/>
        </w:rPr>
      </w:pPr>
    </w:p>
    <w:p w:rsidR="003D38A8" w:rsidRDefault="003D38A8" w:rsidP="009B45B9">
      <w:pPr>
        <w:tabs>
          <w:tab w:val="left" w:pos="851"/>
        </w:tabs>
        <w:ind w:left="1134" w:hanging="850"/>
        <w:rPr>
          <w:rFonts w:ascii="Arial" w:hAnsi="Arial" w:cs="Arial"/>
        </w:rPr>
      </w:pPr>
    </w:p>
    <w:p w:rsidR="003D38A8" w:rsidRDefault="003D38A8" w:rsidP="009B45B9">
      <w:pPr>
        <w:tabs>
          <w:tab w:val="left" w:pos="851"/>
        </w:tabs>
        <w:ind w:left="1134" w:hanging="850"/>
        <w:rPr>
          <w:rFonts w:ascii="Arial" w:hAnsi="Arial" w:cs="Arial"/>
        </w:rPr>
      </w:pPr>
    </w:p>
    <w:p w:rsidR="003D38A8" w:rsidRDefault="003D38A8" w:rsidP="009B45B9">
      <w:pPr>
        <w:tabs>
          <w:tab w:val="left" w:pos="851"/>
        </w:tabs>
        <w:ind w:left="1134" w:hanging="850"/>
        <w:rPr>
          <w:rFonts w:ascii="Arial" w:hAnsi="Arial" w:cs="Arial"/>
        </w:rPr>
      </w:pPr>
    </w:p>
    <w:p w:rsidR="003D38A8" w:rsidRDefault="003D38A8" w:rsidP="009B45B9">
      <w:pPr>
        <w:tabs>
          <w:tab w:val="left" w:pos="851"/>
        </w:tabs>
        <w:ind w:left="1134" w:hanging="850"/>
        <w:rPr>
          <w:rFonts w:ascii="Arial" w:hAnsi="Arial" w:cs="Arial"/>
        </w:rPr>
      </w:pPr>
    </w:p>
    <w:p w:rsidR="003D38A8" w:rsidRDefault="003D38A8" w:rsidP="009B45B9">
      <w:pPr>
        <w:tabs>
          <w:tab w:val="left" w:pos="851"/>
        </w:tabs>
        <w:ind w:left="1134" w:hanging="850"/>
        <w:rPr>
          <w:rFonts w:ascii="Arial" w:hAnsi="Arial" w:cs="Arial"/>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0875D5" w:rsidRDefault="000875D5"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Cs/>
        </w:rPr>
      </w:pPr>
      <w:r>
        <w:rPr>
          <w:rFonts w:ascii="Wingdings" w:eastAsia="Wingdings" w:hAnsi="Wingdings" w:cs="Wingdings"/>
          <w:b w:val="0"/>
          <w:color w:val="66CCFF"/>
          <w:spacing w:val="-10"/>
        </w:rPr>
        <w:t></w:t>
      </w:r>
      <w:r>
        <w:rPr>
          <w:rFonts w:ascii="Arial" w:eastAsia="Arial" w:hAnsi="Arial" w:cs="Arial"/>
          <w:spacing w:val="-10"/>
        </w:rPr>
        <w:t xml:space="preserve"> </w:t>
      </w:r>
      <w:r w:rsidR="0057458E">
        <w:rPr>
          <w:rFonts w:ascii="Arial" w:eastAsia="Arial" w:hAnsi="Arial" w:cs="Arial"/>
          <w:spacing w:val="-10"/>
        </w:rPr>
        <w:t xml:space="preserve"> </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57458E" w:rsidRPr="001F6C47" w:rsidRDefault="0057458E" w:rsidP="001F6C47"/>
    <w:p w:rsidR="0057458E" w:rsidRPr="00234CAD" w:rsidRDefault="0057458E" w:rsidP="003D38A8">
      <w:pPr>
        <w:pStyle w:val="En-tte"/>
        <w:numPr>
          <w:ilvl w:val="0"/>
          <w:numId w:val="1"/>
        </w:numPr>
        <w:tabs>
          <w:tab w:val="clear" w:pos="0"/>
          <w:tab w:val="clear" w:pos="4536"/>
          <w:tab w:val="clear" w:pos="9072"/>
        </w:tabs>
        <w:ind w:left="0" w:firstLine="0"/>
        <w:jc w:val="both"/>
        <w:rPr>
          <w:rFonts w:ascii="Arial" w:hAnsi="Arial" w:cs="Arial"/>
          <w:b/>
          <w:sz w:val="22"/>
          <w:szCs w:val="22"/>
        </w:rPr>
      </w:pPr>
      <w:r w:rsidRPr="00234CAD">
        <w:rPr>
          <w:rFonts w:ascii="Arial" w:hAnsi="Arial" w:cs="Arial"/>
          <w:b/>
          <w:sz w:val="22"/>
          <w:szCs w:val="22"/>
        </w:rPr>
        <w:t xml:space="preserve">MINISTÈRE DES ARMEES </w:t>
      </w:r>
      <w:r w:rsidR="009E4488">
        <w:rPr>
          <w:rFonts w:ascii="Arial" w:hAnsi="Arial" w:cs="Arial"/>
          <w:b/>
          <w:sz w:val="22"/>
          <w:szCs w:val="22"/>
        </w:rPr>
        <w:t xml:space="preserve">ET DES ANCIENS COMBATTANTS </w:t>
      </w:r>
      <w:r w:rsidRPr="00234CAD">
        <w:rPr>
          <w:rFonts w:ascii="Arial" w:hAnsi="Arial" w:cs="Arial"/>
          <w:b/>
          <w:sz w:val="22"/>
          <w:szCs w:val="22"/>
        </w:rPr>
        <w:t xml:space="preserve">- PLATE-FORME COMMISSARIAT </w:t>
      </w:r>
      <w:r w:rsidR="00F8279C">
        <w:rPr>
          <w:rFonts w:ascii="Arial" w:hAnsi="Arial" w:cs="Arial"/>
          <w:b/>
          <w:sz w:val="22"/>
          <w:szCs w:val="22"/>
        </w:rPr>
        <w:t>O</w:t>
      </w:r>
      <w:r w:rsidRPr="00234CAD">
        <w:rPr>
          <w:rFonts w:ascii="Arial" w:hAnsi="Arial" w:cs="Arial"/>
          <w:b/>
          <w:sz w:val="22"/>
          <w:szCs w:val="22"/>
        </w:rPr>
        <w:t>UEST</w:t>
      </w:r>
    </w:p>
    <w:p w:rsidR="0057458E" w:rsidRPr="005B06FD" w:rsidRDefault="0057458E" w:rsidP="0057458E">
      <w:pPr>
        <w:pStyle w:val="En-tte"/>
        <w:numPr>
          <w:ilvl w:val="0"/>
          <w:numId w:val="1"/>
        </w:numPr>
        <w:tabs>
          <w:tab w:val="left" w:pos="851"/>
        </w:tabs>
        <w:jc w:val="both"/>
        <w:rPr>
          <w:rFonts w:ascii="Arial" w:hAnsi="Arial" w:cs="Arial"/>
          <w:b/>
          <w:szCs w:val="22"/>
        </w:rPr>
      </w:pPr>
      <w:r w:rsidRPr="005B06FD">
        <w:rPr>
          <w:rFonts w:ascii="Arial" w:hAnsi="Arial" w:cs="Arial"/>
          <w:b/>
          <w:szCs w:val="22"/>
        </w:rPr>
        <w:t>Division</w:t>
      </w:r>
      <w:r w:rsidR="000875D5" w:rsidRPr="005B06FD">
        <w:rPr>
          <w:rFonts w:ascii="Arial" w:hAnsi="Arial" w:cs="Arial"/>
          <w:b/>
          <w:szCs w:val="22"/>
        </w:rPr>
        <w:t xml:space="preserve"> achats publics – Bureau Achat</w:t>
      </w:r>
      <w:r w:rsidR="00107102">
        <w:rPr>
          <w:rFonts w:ascii="Arial" w:hAnsi="Arial" w:cs="Arial"/>
          <w:b/>
          <w:szCs w:val="22"/>
        </w:rPr>
        <w:t>s</w:t>
      </w:r>
      <w:r w:rsidR="000875D5" w:rsidRPr="005B06FD">
        <w:rPr>
          <w:rFonts w:ascii="Arial" w:hAnsi="Arial" w:cs="Arial"/>
          <w:b/>
          <w:szCs w:val="22"/>
        </w:rPr>
        <w:t xml:space="preserve"> Fournitures et Services</w:t>
      </w:r>
      <w:r w:rsidRPr="005B06FD">
        <w:rPr>
          <w:rFonts w:ascii="Arial" w:hAnsi="Arial" w:cs="Arial"/>
          <w:b/>
          <w:szCs w:val="22"/>
        </w:rPr>
        <w:t>–</w:t>
      </w:r>
    </w:p>
    <w:p w:rsidR="0057458E" w:rsidRPr="005B06FD" w:rsidRDefault="0057458E" w:rsidP="0057458E">
      <w:pPr>
        <w:pStyle w:val="En-tte"/>
        <w:numPr>
          <w:ilvl w:val="0"/>
          <w:numId w:val="1"/>
        </w:numPr>
        <w:tabs>
          <w:tab w:val="left" w:pos="851"/>
        </w:tabs>
        <w:jc w:val="both"/>
        <w:rPr>
          <w:rFonts w:ascii="Arial" w:hAnsi="Arial" w:cs="Arial"/>
          <w:b/>
          <w:szCs w:val="22"/>
        </w:rPr>
      </w:pPr>
      <w:r w:rsidRPr="005B06FD">
        <w:rPr>
          <w:rFonts w:ascii="Arial" w:hAnsi="Arial" w:cs="Arial"/>
          <w:b/>
          <w:szCs w:val="22"/>
        </w:rPr>
        <w:t>Quartier Foch –BP 22</w:t>
      </w:r>
    </w:p>
    <w:p w:rsidR="0057458E" w:rsidRPr="005B06FD" w:rsidRDefault="0057458E" w:rsidP="0057458E">
      <w:pPr>
        <w:pStyle w:val="En-tte"/>
        <w:numPr>
          <w:ilvl w:val="0"/>
          <w:numId w:val="1"/>
        </w:numPr>
        <w:tabs>
          <w:tab w:val="left" w:pos="851"/>
        </w:tabs>
        <w:jc w:val="both"/>
        <w:rPr>
          <w:rFonts w:ascii="Arial" w:hAnsi="Arial" w:cs="Arial"/>
          <w:b/>
          <w:szCs w:val="22"/>
        </w:rPr>
      </w:pPr>
      <w:r w:rsidRPr="005B06FD">
        <w:rPr>
          <w:rFonts w:ascii="Arial" w:hAnsi="Arial" w:cs="Arial"/>
          <w:b/>
          <w:szCs w:val="22"/>
        </w:rPr>
        <w:t>35998 RENNES CEDEX 9</w:t>
      </w:r>
    </w:p>
    <w:p w:rsidR="009B1CD0" w:rsidRPr="005B06FD" w:rsidRDefault="0057458E" w:rsidP="000875D5">
      <w:pPr>
        <w:pStyle w:val="En-tte"/>
        <w:numPr>
          <w:ilvl w:val="0"/>
          <w:numId w:val="1"/>
        </w:numPr>
        <w:tabs>
          <w:tab w:val="left" w:pos="851"/>
        </w:tabs>
        <w:jc w:val="both"/>
        <w:rPr>
          <w:rFonts w:ascii="Arial" w:hAnsi="Arial" w:cs="Arial"/>
          <w:sz w:val="18"/>
        </w:rPr>
      </w:pPr>
      <w:r w:rsidRPr="005B06FD">
        <w:rPr>
          <w:rFonts w:ascii="Arial" w:hAnsi="Arial" w:cs="Arial"/>
          <w:szCs w:val="22"/>
        </w:rPr>
        <w:t xml:space="preserve">E-mail : </w:t>
      </w:r>
      <w:hyperlink r:id="rId14" w:history="1">
        <w:r w:rsidR="000875D5" w:rsidRPr="005B06FD">
          <w:rPr>
            <w:rStyle w:val="Lienhypertexte"/>
            <w:rFonts w:ascii="Arial" w:hAnsi="Arial" w:cs="Arial"/>
            <w:b/>
            <w:szCs w:val="22"/>
          </w:rPr>
          <w:t>pfc-ouest-dap-bfs.charge-rel-entr.fct@intradef.gouv.fr</w:t>
        </w:r>
      </w:hyperlink>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57458E">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57458E" w:rsidRPr="00571AB2" w:rsidRDefault="0057458E" w:rsidP="0057458E">
      <w:pPr>
        <w:tabs>
          <w:tab w:val="left" w:pos="426"/>
          <w:tab w:val="left" w:pos="5103"/>
        </w:tabs>
        <w:jc w:val="both"/>
        <w:rPr>
          <w:rFonts w:ascii="Arial" w:hAnsi="Arial" w:cs="Arial"/>
          <w:b/>
          <w:bCs/>
          <w:sz w:val="22"/>
          <w:szCs w:val="22"/>
        </w:rPr>
      </w:pPr>
      <w:r>
        <w:rPr>
          <w:rFonts w:ascii="Arial" w:hAnsi="Arial" w:cs="Arial"/>
          <w:b/>
          <w:bCs/>
          <w:sz w:val="22"/>
          <w:szCs w:val="22"/>
        </w:rPr>
        <w:t xml:space="preserve">Le commissaire </w:t>
      </w:r>
      <w:r w:rsidR="00F8279C">
        <w:rPr>
          <w:rFonts w:ascii="Arial" w:hAnsi="Arial" w:cs="Arial"/>
          <w:b/>
          <w:bCs/>
          <w:sz w:val="22"/>
          <w:szCs w:val="22"/>
        </w:rPr>
        <w:t>en chef</w:t>
      </w:r>
      <w:r>
        <w:rPr>
          <w:rFonts w:ascii="Arial" w:hAnsi="Arial" w:cs="Arial"/>
          <w:b/>
          <w:bCs/>
          <w:sz w:val="22"/>
          <w:szCs w:val="22"/>
        </w:rPr>
        <w:t xml:space="preserve"> de </w:t>
      </w:r>
      <w:r w:rsidR="00F8279C">
        <w:rPr>
          <w:rFonts w:ascii="Arial" w:hAnsi="Arial" w:cs="Arial"/>
          <w:b/>
          <w:bCs/>
          <w:sz w:val="22"/>
          <w:szCs w:val="22"/>
        </w:rPr>
        <w:t>1</w:t>
      </w:r>
      <w:r w:rsidR="00F8279C" w:rsidRPr="00F8279C">
        <w:rPr>
          <w:rFonts w:ascii="Arial" w:hAnsi="Arial" w:cs="Arial"/>
          <w:b/>
          <w:bCs/>
          <w:sz w:val="22"/>
          <w:szCs w:val="22"/>
          <w:vertAlign w:val="superscript"/>
        </w:rPr>
        <w:t>ère</w:t>
      </w:r>
      <w:r w:rsidR="00F8279C">
        <w:rPr>
          <w:rFonts w:ascii="Arial" w:hAnsi="Arial" w:cs="Arial"/>
          <w:b/>
          <w:bCs/>
          <w:sz w:val="22"/>
          <w:szCs w:val="22"/>
        </w:rPr>
        <w:t xml:space="preserve"> </w:t>
      </w:r>
      <w:r>
        <w:rPr>
          <w:rFonts w:ascii="Arial" w:hAnsi="Arial" w:cs="Arial"/>
          <w:b/>
          <w:bCs/>
          <w:sz w:val="22"/>
          <w:szCs w:val="22"/>
        </w:rPr>
        <w:t>classe</w:t>
      </w:r>
      <w:r w:rsidR="00331A2E">
        <w:rPr>
          <w:rFonts w:ascii="Arial" w:hAnsi="Arial" w:cs="Arial"/>
          <w:b/>
          <w:bCs/>
          <w:sz w:val="22"/>
          <w:szCs w:val="22"/>
        </w:rPr>
        <w:t xml:space="preserve"> </w:t>
      </w:r>
      <w:r w:rsidR="00441025" w:rsidRPr="00441025">
        <w:rPr>
          <w:rFonts w:ascii="Arial" w:hAnsi="Arial" w:cs="Arial"/>
          <w:b/>
          <w:bCs/>
          <w:sz w:val="22"/>
          <w:szCs w:val="22"/>
        </w:rPr>
        <w:t xml:space="preserve">Richard </w:t>
      </w:r>
      <w:r w:rsidR="00F8279C">
        <w:rPr>
          <w:rFonts w:ascii="Arial" w:hAnsi="Arial" w:cs="Arial"/>
          <w:b/>
          <w:bCs/>
          <w:sz w:val="22"/>
          <w:szCs w:val="22"/>
        </w:rPr>
        <w:t>CHAPPAT</w:t>
      </w:r>
      <w:r>
        <w:rPr>
          <w:rFonts w:ascii="Arial" w:hAnsi="Arial" w:cs="Arial"/>
          <w:b/>
          <w:bCs/>
          <w:sz w:val="22"/>
          <w:szCs w:val="22"/>
        </w:rPr>
        <w:t>, directeur de la PFC-O à Rennes</w:t>
      </w:r>
    </w:p>
    <w:p w:rsidR="009B1CD0" w:rsidRDefault="009B1CD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w:t>
      </w:r>
      <w:r w:rsidR="0057458E">
        <w:rPr>
          <w:rFonts w:ascii="Arial" w:eastAsia="Arial" w:hAnsi="Arial" w:cs="Arial"/>
          <w:b/>
          <w:spacing w:val="-10"/>
        </w:rPr>
        <w:t xml:space="preserve">  </w:t>
      </w:r>
      <w:r>
        <w:rPr>
          <w:rFonts w:ascii="Arial" w:hAnsi="Arial" w:cs="Arial"/>
        </w:rPr>
        <w:t>Désignation, adresse, numéro de téléphone du comptable assignataire</w:t>
      </w:r>
    </w:p>
    <w:p w:rsidR="0057458E" w:rsidRDefault="0057458E" w:rsidP="009B45B9">
      <w:pPr>
        <w:tabs>
          <w:tab w:val="left" w:pos="720"/>
          <w:tab w:val="left" w:pos="851"/>
        </w:tabs>
        <w:jc w:val="both"/>
        <w:rPr>
          <w:rFonts w:ascii="Arial" w:hAnsi="Arial" w:cs="Arial"/>
          <w:i/>
          <w:iCs/>
          <w:sz w:val="18"/>
          <w:szCs w:val="18"/>
        </w:rPr>
      </w:pPr>
    </w:p>
    <w:p w:rsidR="0057458E" w:rsidRPr="00D85556" w:rsidRDefault="0057458E" w:rsidP="0057458E">
      <w:pPr>
        <w:pStyle w:val="fcase2metab"/>
        <w:rPr>
          <w:rFonts w:ascii="Arial" w:hAnsi="Arial" w:cs="Arial"/>
          <w:b/>
        </w:rPr>
      </w:pPr>
      <w:r w:rsidRPr="00D85556">
        <w:rPr>
          <w:rFonts w:ascii="Arial" w:hAnsi="Arial" w:cs="Arial"/>
          <w:b/>
        </w:rPr>
        <w:t>Direction départementale des finances publiques – Service dépenses militaires et règlements</w:t>
      </w:r>
    </w:p>
    <w:p w:rsidR="0057458E" w:rsidRDefault="0057458E" w:rsidP="0057458E">
      <w:pPr>
        <w:pStyle w:val="fcase2metab"/>
        <w:rPr>
          <w:rFonts w:ascii="Arial" w:hAnsi="Arial" w:cs="Arial"/>
        </w:rPr>
      </w:pPr>
      <w:r>
        <w:rPr>
          <w:rFonts w:ascii="Arial" w:hAnsi="Arial" w:cs="Arial"/>
        </w:rPr>
        <w:t>4 square Marc Sangnier</w:t>
      </w:r>
    </w:p>
    <w:p w:rsidR="0057458E" w:rsidRDefault="0057458E" w:rsidP="0057458E">
      <w:pPr>
        <w:pStyle w:val="fcase2metab"/>
        <w:rPr>
          <w:rFonts w:ascii="Arial" w:hAnsi="Arial" w:cs="Arial"/>
        </w:rPr>
      </w:pPr>
      <w:r>
        <w:rPr>
          <w:rFonts w:ascii="Arial" w:hAnsi="Arial" w:cs="Arial"/>
        </w:rPr>
        <w:t xml:space="preserve">CS 92839 </w:t>
      </w:r>
    </w:p>
    <w:p w:rsidR="0057458E" w:rsidRDefault="0057458E" w:rsidP="0057458E">
      <w:pPr>
        <w:pStyle w:val="fcase2metab"/>
        <w:rPr>
          <w:rFonts w:ascii="Arial" w:hAnsi="Arial" w:cs="Arial"/>
        </w:rPr>
      </w:pPr>
      <w:r>
        <w:rPr>
          <w:rFonts w:ascii="Arial" w:hAnsi="Arial" w:cs="Arial"/>
        </w:rPr>
        <w:t xml:space="preserve">29228 BREST cedex 2  </w:t>
      </w:r>
    </w:p>
    <w:p w:rsidR="0057458E" w:rsidRDefault="0057458E" w:rsidP="0057458E">
      <w:pPr>
        <w:pStyle w:val="fcase2metab"/>
        <w:rPr>
          <w:rFonts w:ascii="Arial" w:hAnsi="Arial" w:cs="Arial"/>
        </w:rPr>
      </w:pPr>
      <w:r w:rsidRPr="00E05691">
        <w:rPr>
          <w:rFonts w:ascii="Arial" w:hAnsi="Arial" w:cs="Arial"/>
        </w:rPr>
        <w:t>Tél</w:t>
      </w:r>
      <w:r>
        <w:rPr>
          <w:rFonts w:ascii="Arial" w:hAnsi="Arial" w:cs="Arial"/>
        </w:rPr>
        <w:t>.</w:t>
      </w:r>
      <w:r w:rsidRPr="00E05691">
        <w:rPr>
          <w:rFonts w:ascii="Arial" w:hAnsi="Arial" w:cs="Arial"/>
        </w:rPr>
        <w:t xml:space="preserve"> 02 98</w:t>
      </w:r>
      <w:r>
        <w:rPr>
          <w:rFonts w:ascii="Arial" w:hAnsi="Arial" w:cs="Arial"/>
        </w:rPr>
        <w:t xml:space="preserve"> 80 55 55</w:t>
      </w:r>
    </w:p>
    <w:p w:rsidR="0057458E" w:rsidRDefault="0057458E" w:rsidP="0057458E">
      <w:pPr>
        <w:pStyle w:val="fcase2metab"/>
        <w:rPr>
          <w:rFonts w:ascii="Arial" w:hAnsi="Arial" w:cs="Arial"/>
        </w:rPr>
      </w:pPr>
      <w:r>
        <w:rPr>
          <w:rFonts w:ascii="Arial" w:hAnsi="Arial" w:cs="Arial"/>
        </w:rPr>
        <w:t xml:space="preserve">Fax : 02 98 80 55 56 </w:t>
      </w:r>
    </w:p>
    <w:p w:rsidR="005B06FD" w:rsidRDefault="005B06FD" w:rsidP="009B45B9">
      <w:pPr>
        <w:tabs>
          <w:tab w:val="left" w:pos="851"/>
        </w:tabs>
        <w:rPr>
          <w:rFonts w:ascii="Arial" w:hAnsi="Arial" w:cs="Arial"/>
        </w:rPr>
      </w:pPr>
      <w:r w:rsidRPr="005B06FD">
        <w:rPr>
          <w:rFonts w:ascii="Arial" w:hAnsi="Arial" w:cs="Arial"/>
        </w:rPr>
        <w:t>.</w:t>
      </w: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r w:rsidR="00331E01">
        <w:rPr>
          <w:rFonts w:ascii="Arial" w:hAnsi="Arial" w:cs="Arial"/>
        </w:rPr>
        <w:t>…,</w:t>
      </w:r>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r w:rsidR="00331E01">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31DC" w:rsidRDefault="00B431DC">
      <w:r>
        <w:separator/>
      </w:r>
    </w:p>
  </w:endnote>
  <w:endnote w:type="continuationSeparator" w:id="0">
    <w:p w:rsidR="00B431DC" w:rsidRDefault="00B43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Pr="001D59B9" w:rsidRDefault="005F7493" w:rsidP="00F8279C">
          <w:pPr>
            <w:jc w:val="center"/>
            <w:rPr>
              <w:rFonts w:ascii="Arial" w:hAnsi="Arial" w:cs="Arial"/>
              <w:b/>
            </w:rPr>
          </w:pPr>
          <w:r w:rsidRPr="001D59B9">
            <w:rPr>
              <w:rFonts w:ascii="Arial" w:hAnsi="Arial" w:cs="Arial"/>
              <w:b/>
            </w:rPr>
            <w:t>DAF</w:t>
          </w:r>
          <w:r w:rsidR="00D70A5C" w:rsidRPr="001D59B9">
            <w:rPr>
              <w:rFonts w:ascii="Arial" w:hAnsi="Arial" w:cs="Arial"/>
              <w:b/>
            </w:rPr>
            <w:t>_</w:t>
          </w:r>
          <w:r w:rsidR="007F2C79">
            <w:rPr>
              <w:rFonts w:ascii="Arial" w:hAnsi="Arial" w:cs="Arial"/>
              <w:b/>
            </w:rPr>
            <w:t>202</w:t>
          </w:r>
          <w:r w:rsidR="00F8279C">
            <w:rPr>
              <w:rFonts w:ascii="Arial" w:hAnsi="Arial" w:cs="Arial"/>
              <w:b/>
            </w:rPr>
            <w:t>5</w:t>
          </w:r>
          <w:r w:rsidR="007F2C79">
            <w:rPr>
              <w:rFonts w:ascii="Arial" w:hAnsi="Arial" w:cs="Arial"/>
              <w:b/>
            </w:rPr>
            <w:t>_00</w:t>
          </w:r>
          <w:r w:rsidR="00F8279C">
            <w:rPr>
              <w:rFonts w:ascii="Arial" w:hAnsi="Arial" w:cs="Arial"/>
              <w:b/>
            </w:rPr>
            <w:t>0597</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25E5A">
            <w:rPr>
              <w:rStyle w:val="Numrodepage"/>
              <w:rFonts w:cs="Arial"/>
              <w:b/>
              <w:noProof/>
            </w:rPr>
            <w:t>4</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207FEF">
          <w:pPr>
            <w:jc w:val="center"/>
          </w:pPr>
          <w:r>
            <w:rPr>
              <w:rStyle w:val="Numrodepage"/>
              <w:rFonts w:cs="Arial"/>
              <w:b/>
            </w:rPr>
            <w:t>5</w:t>
          </w:r>
        </w:p>
      </w:tc>
    </w:tr>
  </w:tbl>
  <w:p w:rsidR="005824AE" w:rsidRPr="00840934" w:rsidRDefault="005824AE" w:rsidP="004034DA">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31DC" w:rsidRDefault="00B431DC">
      <w:r>
        <w:separator/>
      </w:r>
    </w:p>
  </w:footnote>
  <w:footnote w:type="continuationSeparator" w:id="0">
    <w:p w:rsidR="00B431DC" w:rsidRDefault="00B431DC">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B9A73C8"/>
    <w:multiLevelType w:val="hybridMultilevel"/>
    <w:tmpl w:val="3B6045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ECE3123"/>
    <w:multiLevelType w:val="hybridMultilevel"/>
    <w:tmpl w:val="9F1EC4AC"/>
    <w:lvl w:ilvl="0" w:tplc="CCC4F788">
      <w:numFmt w:val="bullet"/>
      <w:lvlText w:val="•"/>
      <w:lvlJc w:val="left"/>
      <w:pPr>
        <w:ind w:left="780" w:hanging="42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7"/>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4B7A"/>
    <w:rsid w:val="00036500"/>
    <w:rsid w:val="00047A23"/>
    <w:rsid w:val="00061347"/>
    <w:rsid w:val="00067F94"/>
    <w:rsid w:val="00073307"/>
    <w:rsid w:val="000875D5"/>
    <w:rsid w:val="000A2E05"/>
    <w:rsid w:val="000E0020"/>
    <w:rsid w:val="00107102"/>
    <w:rsid w:val="00153D52"/>
    <w:rsid w:val="00156924"/>
    <w:rsid w:val="0016634A"/>
    <w:rsid w:val="00166B56"/>
    <w:rsid w:val="00174505"/>
    <w:rsid w:val="001B0181"/>
    <w:rsid w:val="001C40C0"/>
    <w:rsid w:val="001C733C"/>
    <w:rsid w:val="001D59B9"/>
    <w:rsid w:val="001F6C47"/>
    <w:rsid w:val="00207FEF"/>
    <w:rsid w:val="0021527A"/>
    <w:rsid w:val="0021797C"/>
    <w:rsid w:val="00225A1A"/>
    <w:rsid w:val="0025313A"/>
    <w:rsid w:val="002904AF"/>
    <w:rsid w:val="002C2CA3"/>
    <w:rsid w:val="002C4B3E"/>
    <w:rsid w:val="002C79D6"/>
    <w:rsid w:val="002D567D"/>
    <w:rsid w:val="002E56C1"/>
    <w:rsid w:val="00306452"/>
    <w:rsid w:val="00331A2E"/>
    <w:rsid w:val="00331E01"/>
    <w:rsid w:val="00332B12"/>
    <w:rsid w:val="00334612"/>
    <w:rsid w:val="00354C04"/>
    <w:rsid w:val="00385E76"/>
    <w:rsid w:val="003A7270"/>
    <w:rsid w:val="003D0F37"/>
    <w:rsid w:val="003D38A8"/>
    <w:rsid w:val="004034DA"/>
    <w:rsid w:val="00433D30"/>
    <w:rsid w:val="0043706E"/>
    <w:rsid w:val="00441025"/>
    <w:rsid w:val="0044597F"/>
    <w:rsid w:val="004677C9"/>
    <w:rsid w:val="004A59A5"/>
    <w:rsid w:val="004A7169"/>
    <w:rsid w:val="004C5755"/>
    <w:rsid w:val="004E2C0B"/>
    <w:rsid w:val="004E75A6"/>
    <w:rsid w:val="004F6C6A"/>
    <w:rsid w:val="00514DAF"/>
    <w:rsid w:val="00532EC7"/>
    <w:rsid w:val="00541CA3"/>
    <w:rsid w:val="00542791"/>
    <w:rsid w:val="00543567"/>
    <w:rsid w:val="005546A9"/>
    <w:rsid w:val="005558B7"/>
    <w:rsid w:val="005714A8"/>
    <w:rsid w:val="0057458E"/>
    <w:rsid w:val="005824AE"/>
    <w:rsid w:val="005846FB"/>
    <w:rsid w:val="005A05C1"/>
    <w:rsid w:val="005A20FC"/>
    <w:rsid w:val="005A4A3B"/>
    <w:rsid w:val="005A4CB5"/>
    <w:rsid w:val="005B06FD"/>
    <w:rsid w:val="005B2316"/>
    <w:rsid w:val="005F0DCE"/>
    <w:rsid w:val="005F7493"/>
    <w:rsid w:val="006033E4"/>
    <w:rsid w:val="0061068C"/>
    <w:rsid w:val="00643D8C"/>
    <w:rsid w:val="0064560F"/>
    <w:rsid w:val="00660727"/>
    <w:rsid w:val="00662A86"/>
    <w:rsid w:val="006A37B0"/>
    <w:rsid w:val="006B5057"/>
    <w:rsid w:val="006C4338"/>
    <w:rsid w:val="006C60CD"/>
    <w:rsid w:val="006D01AF"/>
    <w:rsid w:val="006E4AF9"/>
    <w:rsid w:val="006F3DF9"/>
    <w:rsid w:val="006F670C"/>
    <w:rsid w:val="007060E5"/>
    <w:rsid w:val="00710FD6"/>
    <w:rsid w:val="00711D9A"/>
    <w:rsid w:val="00730A78"/>
    <w:rsid w:val="00735171"/>
    <w:rsid w:val="00757151"/>
    <w:rsid w:val="007631D4"/>
    <w:rsid w:val="007909E0"/>
    <w:rsid w:val="0079785C"/>
    <w:rsid w:val="007D4001"/>
    <w:rsid w:val="007D7A65"/>
    <w:rsid w:val="007F2C79"/>
    <w:rsid w:val="007F68A6"/>
    <w:rsid w:val="0083205E"/>
    <w:rsid w:val="008404C3"/>
    <w:rsid w:val="00840934"/>
    <w:rsid w:val="00844DAA"/>
    <w:rsid w:val="008450C7"/>
    <w:rsid w:val="00870EA7"/>
    <w:rsid w:val="0087140F"/>
    <w:rsid w:val="00876A73"/>
    <w:rsid w:val="008B2A38"/>
    <w:rsid w:val="008F6ED7"/>
    <w:rsid w:val="00930A5C"/>
    <w:rsid w:val="00934503"/>
    <w:rsid w:val="0095740D"/>
    <w:rsid w:val="00957D75"/>
    <w:rsid w:val="00972598"/>
    <w:rsid w:val="00983FF3"/>
    <w:rsid w:val="00985221"/>
    <w:rsid w:val="009B1CD0"/>
    <w:rsid w:val="009B45B9"/>
    <w:rsid w:val="009C4738"/>
    <w:rsid w:val="009D661E"/>
    <w:rsid w:val="009E4488"/>
    <w:rsid w:val="00A00174"/>
    <w:rsid w:val="00A160A2"/>
    <w:rsid w:val="00A21A5E"/>
    <w:rsid w:val="00A34D04"/>
    <w:rsid w:val="00A47BCD"/>
    <w:rsid w:val="00AE7831"/>
    <w:rsid w:val="00B02608"/>
    <w:rsid w:val="00B0289C"/>
    <w:rsid w:val="00B054DA"/>
    <w:rsid w:val="00B431DC"/>
    <w:rsid w:val="00B63F3B"/>
    <w:rsid w:val="00B87564"/>
    <w:rsid w:val="00BA44E5"/>
    <w:rsid w:val="00BC317B"/>
    <w:rsid w:val="00BD767E"/>
    <w:rsid w:val="00BE6078"/>
    <w:rsid w:val="00BF7F91"/>
    <w:rsid w:val="00C23457"/>
    <w:rsid w:val="00C34241"/>
    <w:rsid w:val="00C34354"/>
    <w:rsid w:val="00C630AD"/>
    <w:rsid w:val="00C83930"/>
    <w:rsid w:val="00C91060"/>
    <w:rsid w:val="00C911FE"/>
    <w:rsid w:val="00CD185D"/>
    <w:rsid w:val="00CD46CC"/>
    <w:rsid w:val="00CD4AA2"/>
    <w:rsid w:val="00CE67FD"/>
    <w:rsid w:val="00D222C5"/>
    <w:rsid w:val="00D25E5A"/>
    <w:rsid w:val="00D26AD2"/>
    <w:rsid w:val="00D337D7"/>
    <w:rsid w:val="00D4104A"/>
    <w:rsid w:val="00D412FD"/>
    <w:rsid w:val="00D46BC7"/>
    <w:rsid w:val="00D70A5C"/>
    <w:rsid w:val="00D90A00"/>
    <w:rsid w:val="00D92EC6"/>
    <w:rsid w:val="00DD497B"/>
    <w:rsid w:val="00E20DB0"/>
    <w:rsid w:val="00E40BAE"/>
    <w:rsid w:val="00E47798"/>
    <w:rsid w:val="00E72356"/>
    <w:rsid w:val="00E74C76"/>
    <w:rsid w:val="00E96FF6"/>
    <w:rsid w:val="00ED23D1"/>
    <w:rsid w:val="00EE6C28"/>
    <w:rsid w:val="00F1170E"/>
    <w:rsid w:val="00F263A8"/>
    <w:rsid w:val="00F3002E"/>
    <w:rsid w:val="00F8279C"/>
    <w:rsid w:val="00F839A4"/>
    <w:rsid w:val="00F92811"/>
    <w:rsid w:val="00FE48C9"/>
    <w:rsid w:val="00FF32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7045C147"/>
  <w15:chartTrackingRefBased/>
  <w15:docId w15:val="{65B976FF-4131-42BF-BAA5-BE23FFB64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bodytext2">
    <w:name w:val="bodytext2"/>
    <w:basedOn w:val="Normal"/>
    <w:rsid w:val="00047A23"/>
    <w:pPr>
      <w:suppressAutoHyphens w:val="0"/>
      <w:spacing w:before="100" w:beforeAutospacing="1" w:after="100" w:afterAutospacing="1"/>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59576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pfc-ouest-dap-bfs.charge-rel-entr.fct@intradef.gouv.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2D1B6E-0BA6-4D70-A6CD-64BBC1345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41</TotalTime>
  <Pages>4</Pages>
  <Words>1353</Words>
  <Characters>7443</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8779</CharactersWithSpaces>
  <SharedDoc>false</SharedDoc>
  <HLinks>
    <vt:vector size="42" baseType="variant">
      <vt:variant>
        <vt:i4>7602259</vt:i4>
      </vt:variant>
      <vt:variant>
        <vt:i4>88</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85</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5898355</vt:i4>
      </vt:variant>
      <vt:variant>
        <vt:i4>82</vt:i4>
      </vt:variant>
      <vt:variant>
        <vt:i4>0</vt:i4>
      </vt:variant>
      <vt:variant>
        <vt:i4>5</vt:i4>
      </vt:variant>
      <vt:variant>
        <vt:lpwstr>mailto:pfaf-co-baps3.cds.fct@intradef.gouv.fr</vt:lpwstr>
      </vt:variant>
      <vt:variant>
        <vt:lpwstr/>
      </vt:variant>
      <vt:variant>
        <vt:i4>196671</vt:i4>
      </vt:variant>
      <vt:variant>
        <vt:i4>59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DEDIEU Laurent TSEF 2</cp:lastModifiedBy>
  <cp:revision>34</cp:revision>
  <cp:lastPrinted>2024-10-22T12:40:00Z</cp:lastPrinted>
  <dcterms:created xsi:type="dcterms:W3CDTF">2023-06-19T13:06:00Z</dcterms:created>
  <dcterms:modified xsi:type="dcterms:W3CDTF">2025-11-04T08:56:00Z</dcterms:modified>
</cp:coreProperties>
</file>